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01" w:right="601"/>
        <w:jc w:val="center"/>
        <w:textAlignment w:val="auto"/>
        <w:rPr>
          <w:rFonts w:hint="default" w:eastAsia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吉首大学</w:t>
      </w:r>
      <w:r>
        <w:rPr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研究生考试网络远程</w:t>
      </w:r>
      <w:r>
        <w:rPr>
          <w:rFonts w:hint="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考试环境要求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left="600" w:right="600"/>
        <w:jc w:val="center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600" w:right="600" w:firstLine="555"/>
        <w:jc w:val="lef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宋体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考生应提前准备好相关设备。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600" w:right="600" w:firstLine="555"/>
        <w:jc w:val="left"/>
        <w:textAlignment w:val="auto"/>
        <w:rPr>
          <w:rFonts w:hint="eastAsia" w:ascii="仿宋_gb2312" w:hAnsi="仿宋_gb2312" w:eastAsia="宋体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主机位：准备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台笔记本电脑或台式电脑（带有摄像头和麦克风），从正面拍摄。考试时考生正向面对主机位镜头，保证</w:t>
      </w:r>
      <w:r>
        <w:rPr>
          <w:rFonts w:hint="default" w:ascii="仿宋_gb2312" w:hAnsi="仿宋_gb2312" w:eastAsia="仿宋_gb2312" w:cs="仿宋_gb2312"/>
          <w:b/>
          <w:bCs/>
          <w:color w:val="FF0000"/>
          <w:sz w:val="28"/>
          <w:szCs w:val="28"/>
        </w:rPr>
        <w:t>头肩部及双手、答题区域出现在视频画面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中，保证</w:t>
      </w:r>
      <w:r>
        <w:rPr>
          <w:rFonts w:hint="default" w:ascii="仿宋_gb2312" w:hAnsi="仿宋_gb2312" w:eastAsia="仿宋_gb2312" w:cs="仿宋_gb2312"/>
          <w:b/>
          <w:bCs/>
          <w:color w:val="FF0000"/>
          <w:sz w:val="28"/>
          <w:szCs w:val="28"/>
        </w:rPr>
        <w:t>面部清晰可见，头发不得遮挡面部、耳部</w:t>
      </w:r>
      <w:r>
        <w:rPr>
          <w:rFonts w:hint="default" w:ascii="仿宋_gb2312" w:hAnsi="仿宋_gb2312" w:eastAsia="仿宋_gb2312" w:cs="仿宋_gb2312"/>
          <w:b/>
          <w:bCs/>
          <w:color w:val="FF0000"/>
          <w:sz w:val="28"/>
          <w:szCs w:val="28"/>
          <w:lang w:val="en-US"/>
        </w:rPr>
        <w:t>,</w:t>
      </w:r>
      <w:r>
        <w:rPr>
          <w:rFonts w:hint="default" w:ascii="仿宋_gb2312" w:hAnsi="仿宋_gb2312" w:eastAsia="仿宋_gb2312" w:cs="仿宋_gb2312"/>
          <w:b/>
          <w:bCs/>
          <w:color w:val="FF0000"/>
          <w:sz w:val="28"/>
          <w:szCs w:val="28"/>
        </w:rPr>
        <w:t>不得佩戴帽子、耳饰、口罩、耳机、智能手表、手环及智能眼镜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并安装好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“腾讯会议”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宋体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登陆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网页版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iTEST智能测评云平台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宋体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600" w:right="600" w:firstLine="555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副机位：准备一部手机（带摄像头），从考生侧后方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45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°拍摄，须</w:t>
      </w:r>
      <w:r>
        <w:rPr>
          <w:rFonts w:hint="default" w:ascii="仿宋_gb2312" w:hAnsi="仿宋_gb2312" w:eastAsia="仿宋_gb2312" w:cs="仿宋_gb2312"/>
          <w:b/>
          <w:bCs/>
          <w:color w:val="FF0000"/>
          <w:sz w:val="28"/>
          <w:szCs w:val="28"/>
        </w:rPr>
        <w:t>全程清晰显示考生腰部及以上部位和主机位屏幕图像，麦克风和扬声器全程保持静音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安装好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“腾讯会议”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APP。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left="600" w:right="60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</w:pPr>
      <w:r>
        <w:drawing>
          <wp:inline distT="0" distB="0" distL="114300" distR="114300">
            <wp:extent cx="4519930" cy="1962150"/>
            <wp:effectExtent l="0" t="0" r="13970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993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600" w:right="600" w:firstLine="555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考生须选择安静、无干扰、光线适宜、相对封闭的房间独自参加考试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期间严禁他人进入考试独立空间。考试房间内应具备有线宽带、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WIFI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宋体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网络等至少两种网络条件。考生须保证设备网络连接良好、电量充足，能满足考试要求。考试过程中考生须关闭设备录屏、锁屏、音乐、闹钟等可能影响考试的功能。除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要求的设备和物品外，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场所考生座位1.5米范围内不得存放任何书刊、报纸、资料、电子设备等。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600" w:leftChars="0" w:right="600" w:firstLine="555" w:firstLineChars="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考试过程中，考生不得以任何形式私自录制、复制或传播与本次考试相关的内容。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1155" w:leftChars="0" w:right="600" w:rightChars="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600" w:right="600" w:firstLine="555"/>
        <w:jc w:val="lef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5DF866"/>
    <w:multiLevelType w:val="singleLevel"/>
    <w:tmpl w:val="1D5DF86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YmI3OTVhNTYzMTE1ZmRmMTUzZmIzZjg3Yjc5M2EifQ=="/>
  </w:docVars>
  <w:rsids>
    <w:rsidRoot w:val="5DA03054"/>
    <w:rsid w:val="01D61F72"/>
    <w:rsid w:val="029F53D9"/>
    <w:rsid w:val="0782379F"/>
    <w:rsid w:val="083B7B58"/>
    <w:rsid w:val="096A4B44"/>
    <w:rsid w:val="09AA4E86"/>
    <w:rsid w:val="09D06C89"/>
    <w:rsid w:val="0E784865"/>
    <w:rsid w:val="0F48048E"/>
    <w:rsid w:val="17AC1B97"/>
    <w:rsid w:val="30B15D92"/>
    <w:rsid w:val="320E7F83"/>
    <w:rsid w:val="34D2441F"/>
    <w:rsid w:val="38B9580B"/>
    <w:rsid w:val="3C923F61"/>
    <w:rsid w:val="3D5640C5"/>
    <w:rsid w:val="3E8A0F7D"/>
    <w:rsid w:val="3F753526"/>
    <w:rsid w:val="43CA315F"/>
    <w:rsid w:val="45354984"/>
    <w:rsid w:val="49155282"/>
    <w:rsid w:val="49E10C70"/>
    <w:rsid w:val="4C8348EA"/>
    <w:rsid w:val="4C96734E"/>
    <w:rsid w:val="4D3516DD"/>
    <w:rsid w:val="51C86247"/>
    <w:rsid w:val="53AF151F"/>
    <w:rsid w:val="58B46F96"/>
    <w:rsid w:val="5A0E76DB"/>
    <w:rsid w:val="5DA03054"/>
    <w:rsid w:val="5EFF7618"/>
    <w:rsid w:val="5FAA4689"/>
    <w:rsid w:val="698439B6"/>
    <w:rsid w:val="6C297E08"/>
    <w:rsid w:val="6D175ACA"/>
    <w:rsid w:val="6E3F03B6"/>
    <w:rsid w:val="6F3D162A"/>
    <w:rsid w:val="7399619A"/>
    <w:rsid w:val="74724027"/>
    <w:rsid w:val="7577227C"/>
    <w:rsid w:val="77871F0B"/>
    <w:rsid w:val="7BD226B5"/>
    <w:rsid w:val="7D1E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2020-06-19T09:38:00Z</dcterms:created>
  <dc:creator>肖宪平</dc:creator>
  <cp:lastModifiedBy>子木</cp:lastModifiedBy>
  <cp:lastPrinted>2020-07-01T03:30:00Z</cp:lastPrinted>
  <dcterms:modified xsi:type="dcterms:W3CDTF">2022-09-20T03:39:36Z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D487510D40384704A423A70F295B17E0</vt:lpwstr>
  </property>
</Properties>
</file>